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BA358" w14:textId="77777777" w:rsidR="003F0487" w:rsidRDefault="003F0487" w:rsidP="001F1170">
      <w:pPr>
        <w:pStyle w:val="Titel"/>
        <w:rPr>
          <w:rFonts w:eastAsia="BundesSerif Office"/>
        </w:rPr>
      </w:pPr>
      <w:r>
        <w:rPr>
          <w:rFonts w:eastAsia="BundesSerif Office"/>
        </w:rPr>
        <w:t xml:space="preserve">- Anlage </w:t>
      </w:r>
      <w:r w:rsidR="00370F44">
        <w:rPr>
          <w:rFonts w:eastAsia="BundesSerif Office"/>
        </w:rPr>
        <w:t xml:space="preserve">zum BMWK-Rundschreiben vom 14.04.2022 </w:t>
      </w:r>
      <w:r>
        <w:rPr>
          <w:rFonts w:eastAsia="BundesSerif Office"/>
        </w:rPr>
        <w:t>-</w:t>
      </w:r>
    </w:p>
    <w:p w14:paraId="62862588"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4F5AC5F2"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5315F7DF" w14:textId="77777777" w:rsidR="003B3BEE"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sidR="003B3BEE">
        <w:rPr>
          <w:rFonts w:ascii="BundesSerif Office" w:eastAsia="BundesSerif Office" w:hAnsi="BundesSerif Office" w:cs="Times New Roman"/>
          <w:b/>
        </w:rPr>
        <w:t xml:space="preserve"> Lieferung eines Allrad-Kommunaltraktors</w:t>
      </w:r>
    </w:p>
    <w:p w14:paraId="13892DD7" w14:textId="0FCF91D2"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br/>
        <w:t>Geschäftszeichen des Auftraggebers:</w:t>
      </w:r>
      <w:r w:rsidR="00615AFE">
        <w:rPr>
          <w:rFonts w:ascii="BundesSerif Office" w:eastAsia="BundesSerif Office" w:hAnsi="BundesSerif Office" w:cs="Times New Roman"/>
          <w:b/>
        </w:rPr>
        <w:t xml:space="preserve"> </w:t>
      </w:r>
      <w:r w:rsidR="001F1170" w:rsidRPr="001F1170">
        <w:rPr>
          <w:rFonts w:ascii="BundesSerif Office" w:eastAsia="BundesSerif Office" w:hAnsi="BundesSerif Office" w:cs="Times New Roman"/>
          <w:b/>
          <w:bCs/>
        </w:rPr>
        <w:t>10017</w:t>
      </w:r>
      <w:r w:rsidR="003B3BEE">
        <w:rPr>
          <w:rFonts w:ascii="BundesSerif Office" w:eastAsia="BundesSerif Office" w:hAnsi="BundesSerif Office" w:cs="Times New Roman"/>
          <w:b/>
          <w:bCs/>
        </w:rPr>
        <w:t>366</w:t>
      </w:r>
    </w:p>
    <w:p w14:paraId="10B04662"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5588D6B2"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7DA1543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31297F61"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20087033"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7EC524B2"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6C1DCE80"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4E87FEDB"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5249093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56F3BE9A"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2B4ABC72" w14:textId="77777777" w:rsidR="00AF2301" w:rsidRDefault="00AF2301" w:rsidP="003F0487">
      <w:pPr>
        <w:spacing w:after="200" w:line="276" w:lineRule="auto"/>
        <w:rPr>
          <w:rFonts w:ascii="BundesSerif Office" w:eastAsia="BundesSerif Office" w:hAnsi="BundesSerif Office" w:cs="Times New Roman"/>
        </w:rPr>
      </w:pPr>
    </w:p>
    <w:p w14:paraId="5071F1C2" w14:textId="58878E7D" w:rsidR="00AF2301" w:rsidRDefault="00AF2301" w:rsidP="003F0487">
      <w:pPr>
        <w:spacing w:after="200" w:line="276" w:lineRule="auto"/>
        <w:rPr>
          <w:rFonts w:ascii="BundesSerif Office" w:eastAsia="BundesSerif Office" w:hAnsi="BundesSerif Office" w:cs="Times New Roman"/>
        </w:rPr>
      </w:pPr>
      <w:r>
        <w:rPr>
          <w:rFonts w:ascii="BundesSerif Office" w:eastAsia="BundesSerif Office" w:hAnsi="BundesSerif Office" w:cs="Times New Roman"/>
        </w:rPr>
        <w:fldChar w:fldCharType="begin">
          <w:ffData>
            <w:name w:val="Text1"/>
            <w:enabled/>
            <w:calcOnExit w:val="0"/>
            <w:textInput/>
          </w:ffData>
        </w:fldChar>
      </w:r>
      <w:bookmarkStart w:id="0" w:name="Text1"/>
      <w:r>
        <w:rPr>
          <w:rFonts w:ascii="BundesSerif Office" w:eastAsia="BundesSerif Office" w:hAnsi="BundesSerif Office" w:cs="Times New Roman"/>
        </w:rPr>
        <w:instrText xml:space="preserve"> FORMTEXT </w:instrText>
      </w:r>
      <w:r>
        <w:rPr>
          <w:rFonts w:ascii="BundesSerif Office" w:eastAsia="BundesSerif Office" w:hAnsi="BundesSerif Office" w:cs="Times New Roman"/>
        </w:rPr>
      </w:r>
      <w:r>
        <w:rPr>
          <w:rFonts w:ascii="BundesSerif Office" w:eastAsia="BundesSerif Office" w:hAnsi="BundesSerif Office" w:cs="Times New Roman"/>
        </w:rPr>
        <w:fldChar w:fldCharType="separate"/>
      </w:r>
      <w:r>
        <w:rPr>
          <w:rFonts w:ascii="BundesSerif Office" w:eastAsia="BundesSerif Office" w:hAnsi="BundesSerif Office" w:cs="Times New Roman"/>
          <w:noProof/>
        </w:rPr>
        <w:t> </w:t>
      </w:r>
      <w:r>
        <w:rPr>
          <w:rFonts w:ascii="BundesSerif Office" w:eastAsia="BundesSerif Office" w:hAnsi="BundesSerif Office" w:cs="Times New Roman"/>
          <w:noProof/>
        </w:rPr>
        <w:t> </w:t>
      </w:r>
      <w:r>
        <w:rPr>
          <w:rFonts w:ascii="BundesSerif Office" w:eastAsia="BundesSerif Office" w:hAnsi="BundesSerif Office" w:cs="Times New Roman"/>
          <w:noProof/>
        </w:rPr>
        <w:t> </w:t>
      </w:r>
      <w:r>
        <w:rPr>
          <w:rFonts w:ascii="BundesSerif Office" w:eastAsia="BundesSerif Office" w:hAnsi="BundesSerif Office" w:cs="Times New Roman"/>
          <w:noProof/>
        </w:rPr>
        <w:t> </w:t>
      </w:r>
      <w:r>
        <w:rPr>
          <w:rFonts w:ascii="BundesSerif Office" w:eastAsia="BundesSerif Office" w:hAnsi="BundesSerif Office" w:cs="Times New Roman"/>
          <w:noProof/>
        </w:rPr>
        <w:t> </w:t>
      </w:r>
      <w:r>
        <w:rPr>
          <w:rFonts w:ascii="BundesSerif Office" w:eastAsia="BundesSerif Office" w:hAnsi="BundesSerif Office" w:cs="Times New Roman"/>
        </w:rPr>
        <w:fldChar w:fldCharType="end"/>
      </w:r>
      <w:bookmarkEnd w:id="0"/>
      <w:r>
        <w:rPr>
          <w:rFonts w:ascii="BundesSerif Office" w:eastAsia="BundesSerif Office" w:hAnsi="BundesSerif Office" w:cs="Times New Roman"/>
        </w:rPr>
        <w:tab/>
      </w:r>
      <w:r>
        <w:rPr>
          <w:rFonts w:ascii="BundesSerif Office" w:eastAsia="BundesSerif Office" w:hAnsi="BundesSerif Office" w:cs="Times New Roman"/>
        </w:rPr>
        <w:tab/>
      </w:r>
      <w:r>
        <w:rPr>
          <w:rFonts w:ascii="BundesSerif Office" w:eastAsia="BundesSerif Office" w:hAnsi="BundesSerif Office" w:cs="Times New Roman"/>
        </w:rPr>
        <w:tab/>
      </w:r>
      <w:r>
        <w:rPr>
          <w:rFonts w:ascii="BundesSerif Office" w:eastAsia="BundesSerif Office" w:hAnsi="BundesSerif Office" w:cs="Times New Roman"/>
        </w:rPr>
        <w:tab/>
      </w:r>
      <w:r>
        <w:rPr>
          <w:rFonts w:ascii="BundesSerif Office" w:eastAsia="BundesSerif Office" w:hAnsi="BundesSerif Office" w:cs="Times New Roman"/>
        </w:rPr>
        <w:tab/>
      </w:r>
      <w:r>
        <w:rPr>
          <w:rFonts w:ascii="BundesSerif Office" w:eastAsia="BundesSerif Office" w:hAnsi="BundesSerif Office" w:cs="Times New Roman"/>
        </w:rPr>
        <w:fldChar w:fldCharType="begin">
          <w:ffData>
            <w:name w:val="Text2"/>
            <w:enabled/>
            <w:calcOnExit w:val="0"/>
            <w:textInput/>
          </w:ffData>
        </w:fldChar>
      </w:r>
      <w:bookmarkStart w:id="1" w:name="Text2"/>
      <w:r>
        <w:rPr>
          <w:rFonts w:ascii="BundesSerif Office" w:eastAsia="BundesSerif Office" w:hAnsi="BundesSerif Office" w:cs="Times New Roman"/>
        </w:rPr>
        <w:instrText xml:space="preserve"> FORMTEXT </w:instrText>
      </w:r>
      <w:r>
        <w:rPr>
          <w:rFonts w:ascii="BundesSerif Office" w:eastAsia="BundesSerif Office" w:hAnsi="BundesSerif Office" w:cs="Times New Roman"/>
        </w:rPr>
      </w:r>
      <w:r>
        <w:rPr>
          <w:rFonts w:ascii="BundesSerif Office" w:eastAsia="BundesSerif Office" w:hAnsi="BundesSerif Office" w:cs="Times New Roman"/>
        </w:rPr>
        <w:fldChar w:fldCharType="separate"/>
      </w:r>
      <w:r>
        <w:rPr>
          <w:rFonts w:ascii="BundesSerif Office" w:eastAsia="BundesSerif Office" w:hAnsi="BundesSerif Office" w:cs="Times New Roman"/>
          <w:noProof/>
        </w:rPr>
        <w:t> </w:t>
      </w:r>
      <w:r>
        <w:rPr>
          <w:rFonts w:ascii="BundesSerif Office" w:eastAsia="BundesSerif Office" w:hAnsi="BundesSerif Office" w:cs="Times New Roman"/>
          <w:noProof/>
        </w:rPr>
        <w:t> </w:t>
      </w:r>
      <w:r>
        <w:rPr>
          <w:rFonts w:ascii="BundesSerif Office" w:eastAsia="BundesSerif Office" w:hAnsi="BundesSerif Office" w:cs="Times New Roman"/>
          <w:noProof/>
        </w:rPr>
        <w:t> </w:t>
      </w:r>
      <w:r>
        <w:rPr>
          <w:rFonts w:ascii="BundesSerif Office" w:eastAsia="BundesSerif Office" w:hAnsi="BundesSerif Office" w:cs="Times New Roman"/>
          <w:noProof/>
        </w:rPr>
        <w:t> </w:t>
      </w:r>
      <w:r>
        <w:rPr>
          <w:rFonts w:ascii="BundesSerif Office" w:eastAsia="BundesSerif Office" w:hAnsi="BundesSerif Office" w:cs="Times New Roman"/>
          <w:noProof/>
        </w:rPr>
        <w:t> </w:t>
      </w:r>
      <w:r>
        <w:rPr>
          <w:rFonts w:ascii="BundesSerif Office" w:eastAsia="BundesSerif Office" w:hAnsi="BundesSerif Office" w:cs="Times New Roman"/>
        </w:rPr>
        <w:fldChar w:fldCharType="end"/>
      </w:r>
      <w:bookmarkEnd w:id="1"/>
    </w:p>
    <w:p w14:paraId="460F4312" w14:textId="6D2C1D6E"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0EDA2C54" w14:textId="5F9E9272" w:rsidR="00370F44" w:rsidRDefault="00AF2301"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(Name der bevollmächtigten </w:t>
      </w:r>
      <w:r>
        <w:rPr>
          <w:rFonts w:ascii="BundesSerif Office" w:eastAsia="BundesSerif Office" w:hAnsi="BundesSerif Office" w:cs="Times New Roman"/>
          <w:b/>
        </w:rPr>
        <w:tab/>
      </w:r>
      <w:r>
        <w:rPr>
          <w:rFonts w:ascii="BundesSerif Office" w:eastAsia="BundesSerif Office" w:hAnsi="BundesSerif Office" w:cs="Times New Roman"/>
          <w:b/>
        </w:rPr>
        <w:tab/>
        <w:t>(Datum)</w:t>
      </w:r>
      <w:r>
        <w:rPr>
          <w:rFonts w:ascii="BundesSerif Office" w:eastAsia="BundesSerif Office" w:hAnsi="BundesSerif Office" w:cs="Times New Roman"/>
          <w:b/>
        </w:rPr>
        <w:br/>
        <w:t>Vertretung)</w:t>
      </w:r>
    </w:p>
    <w:p w14:paraId="62E34251"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4374194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2"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7FAC2A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4A0AAFA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17006BF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063B7AB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32E0767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682E34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F8E1D1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19FE2E6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474710B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C591A8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515B123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2DD6C72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23A2468F"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undesSerif Office">
    <w:altName w:val="Times New Roman"/>
    <w:charset w:val="00"/>
    <w:family w:val="roman"/>
    <w:pitch w:val="variable"/>
    <w:sig w:usb0="00000001" w:usb1="4000206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367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17B79"/>
    <w:rsid w:val="0006323D"/>
    <w:rsid w:val="000F335B"/>
    <w:rsid w:val="00185208"/>
    <w:rsid w:val="001F1170"/>
    <w:rsid w:val="001F56F3"/>
    <w:rsid w:val="00283E4C"/>
    <w:rsid w:val="00370F44"/>
    <w:rsid w:val="003A5582"/>
    <w:rsid w:val="003B3BEE"/>
    <w:rsid w:val="003B42A6"/>
    <w:rsid w:val="003F0487"/>
    <w:rsid w:val="00552809"/>
    <w:rsid w:val="00585C30"/>
    <w:rsid w:val="005A3AF3"/>
    <w:rsid w:val="005D2890"/>
    <w:rsid w:val="00615AFE"/>
    <w:rsid w:val="00656818"/>
    <w:rsid w:val="008551EE"/>
    <w:rsid w:val="009B35D2"/>
    <w:rsid w:val="00AF2301"/>
    <w:rsid w:val="00B358E6"/>
    <w:rsid w:val="00D96082"/>
    <w:rsid w:val="00DC1E01"/>
    <w:rsid w:val="00EE1A7B"/>
    <w:rsid w:val="00F802F1"/>
    <w:rsid w:val="00FE07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DEE8"/>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1F11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F117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584189">
      <w:bodyDiv w:val="1"/>
      <w:marLeft w:val="0"/>
      <w:marRight w:val="0"/>
      <w:marTop w:val="0"/>
      <w:marBottom w:val="0"/>
      <w:divBdr>
        <w:top w:val="none" w:sz="0" w:space="0" w:color="auto"/>
        <w:left w:val="none" w:sz="0" w:space="0" w:color="auto"/>
        <w:bottom w:val="none" w:sz="0" w:space="0" w:color="auto"/>
        <w:right w:val="none" w:sz="0" w:space="0" w:color="auto"/>
      </w:divBdr>
    </w:div>
    <w:div w:id="134771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819</Words>
  <Characters>5164</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Abramowski, Hayno (Die Bremer Stadtreinigung AÖR)</cp:lastModifiedBy>
  <cp:revision>3</cp:revision>
  <dcterms:created xsi:type="dcterms:W3CDTF">2026-07-29T12:06:00Z</dcterms:created>
  <dcterms:modified xsi:type="dcterms:W3CDTF">2026-07-29T12:07:00Z</dcterms:modified>
</cp:coreProperties>
</file>